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6E1" w:rsidRDefault="001E36E1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810" cy="89141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6E1" w:rsidRDefault="001E36E1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E36E1" w:rsidRDefault="001E36E1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E36E1" w:rsidRDefault="001E36E1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E36E1" w:rsidRDefault="001E36E1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E36E1" w:rsidRDefault="001E36E1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E36E1" w:rsidRDefault="001E36E1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903E4" w:rsidRPr="004903E4" w:rsidRDefault="004903E4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3E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4903E4">
        <w:rPr>
          <w:rFonts w:ascii="Times New Roman" w:hAnsi="Times New Roman" w:cs="Times New Roman"/>
          <w:b/>
          <w:sz w:val="24"/>
          <w:szCs w:val="24"/>
        </w:rPr>
        <w:t>. Общее положение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 xml:space="preserve">1.1.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Классный час – это форма воспитательной работы в классе, который способствует формированию у учащихся системы отношений к окружающему миру.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 xml:space="preserve">1.2.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Классный час – это гибкая по своему составу и структуре форма воспитательного взаимодействия; это форма общения классного руководителя и его воспитанников, приоритетную роль в организации, которой играет педагог.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 xml:space="preserve">1.3.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Классный руководитель вносит в общее расписание занятий время проведения классных часов в своем классе.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1.4.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Проводится как единый классный час восьмым уроком во всех классах одновременно, еженедельно,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 xml:space="preserve">по средам. 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1.5.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Четыре классных часа в месяц являются тематическими и составляют систему классных часов, проведенных в учебном году.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1.6.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Форму проведения классного часа выбирает классный коллектив под руководством классного руководителя.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 xml:space="preserve">1.7.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Классный руководитель при подготовке и проведении классного часа является его основным координатором и несет ответственность за реализацию воспитательного потенциала классного часа.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903E4" w:rsidRPr="004903E4" w:rsidRDefault="004903E4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3E4">
        <w:rPr>
          <w:rFonts w:ascii="Times New Roman" w:hAnsi="Times New Roman" w:cs="Times New Roman"/>
          <w:b/>
          <w:sz w:val="24"/>
          <w:szCs w:val="24"/>
          <w:lang w:val="tt-RU"/>
        </w:rPr>
        <w:t xml:space="preserve">II. </w:t>
      </w:r>
      <w:r w:rsidRPr="004903E4">
        <w:rPr>
          <w:rFonts w:ascii="Times New Roman" w:hAnsi="Times New Roman" w:cs="Times New Roman"/>
          <w:b/>
          <w:sz w:val="24"/>
          <w:szCs w:val="24"/>
        </w:rPr>
        <w:t>Цели и задачи классного часа.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2.1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Формирование знаний по вопросам политической, экономической и социальной жизни, о самом себе, о близких, о реальной, «живой» жизни за окном школы.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2.2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Формирование гражданской позиции, нравственно-эстетических качеств личности.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2.3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Научить понимать своих товарищей, пробудить желание помогать им решать проблемы, общаться, сотрудничать, взаимодействовать с ними.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2.4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Создание условий становления и проявления субъективности и индивидуальности обучающегося, его творческих способностей.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2.5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Формирование эмоционально-чувствительной сферы и ценностных отношений личности ребенка.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2.6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Усвоение детьми знаний, умений и навыков познавательной и практико-созидательной деятельности.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2.7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Формирование классного коллектива как благоприятной среды для развития и жизнедеятельности школьников.</w:t>
      </w:r>
    </w:p>
    <w:p w:rsid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903E4" w:rsidRPr="004903E4" w:rsidRDefault="004903E4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3E4">
        <w:rPr>
          <w:rFonts w:ascii="Times New Roman" w:hAnsi="Times New Roman" w:cs="Times New Roman"/>
          <w:b/>
          <w:sz w:val="24"/>
          <w:szCs w:val="24"/>
          <w:lang w:val="tt-RU"/>
        </w:rPr>
        <w:t xml:space="preserve">III. </w:t>
      </w:r>
      <w:r w:rsidRPr="004903E4">
        <w:rPr>
          <w:rFonts w:ascii="Times New Roman" w:hAnsi="Times New Roman" w:cs="Times New Roman"/>
          <w:b/>
          <w:sz w:val="24"/>
          <w:szCs w:val="24"/>
        </w:rPr>
        <w:t>Функции классного часа.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3.1.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Просветительская – расширяет круг тех знаний учащихся, которые не нашли отражения в учебной программе;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3.2.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Ориентирующая – формирует определенные отношения к объектам окружающей действительности; выработка определенной иерархии материальных и духовных ценностей;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3.3.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Направляющая – переход разговора о жизни в область реальной практики учащихся, направляя их деятельность;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3.4.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Формирующая – реализация вышеперечисленных функций; формирование привычки обдумывать и оценивать свою жизнь и самих себя; выработка умений вести групповой диалог, аргументирование своего мнения.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903E4" w:rsidRPr="004903E4" w:rsidRDefault="004903E4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3E4">
        <w:rPr>
          <w:rFonts w:ascii="Times New Roman" w:hAnsi="Times New Roman" w:cs="Times New Roman"/>
          <w:b/>
          <w:sz w:val="24"/>
          <w:szCs w:val="24"/>
          <w:lang w:val="tt-RU"/>
        </w:rPr>
        <w:t xml:space="preserve">IV. </w:t>
      </w:r>
      <w:r w:rsidRPr="004903E4">
        <w:rPr>
          <w:rFonts w:ascii="Times New Roman" w:hAnsi="Times New Roman" w:cs="Times New Roman"/>
          <w:b/>
          <w:sz w:val="24"/>
          <w:szCs w:val="24"/>
        </w:rPr>
        <w:t>Содержание классного часа.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 xml:space="preserve"> Содержание, цели, задачи классного часа зависят от возрастных особенностей и опыта учащихся.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Тематика классного часа может корректироваться в конце каждой учебной четверти.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Требования к содержанию классного часа: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Классные часы должны быть построены так, чтобы в своем содержании они шли от простого к сложному, от информации к оценкам, от оценок – к суждениям.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lastRenderedPageBreak/>
        <w:t>В ходе классного часа классный руководитель не должен навязывать своего мнения и своих суждений, но его возможности – проводить коррекцию и оказывать помощь в поисках правильного решения.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Необходимо учитывать психологические особенности учащихся при построении содержания классного часа. В содержании классного часа должна быть динамика видов деятельности, вопросов, информации.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Классный час, независимо от своих разновидностей, должен нести положительный эмоциональный заряд, он должен развивать чувства учащихся, положительные эмоции.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В содержании классного часа необходимо обратить внимание на итоговую часть. Классный час должен содержать момент, когда ребенок сможет оценить и сам классный час, и время, потраченное на него, и свое отношение к данному классному часу.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903E4" w:rsidRPr="004903E4" w:rsidRDefault="004903E4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3E4">
        <w:rPr>
          <w:rFonts w:ascii="Times New Roman" w:hAnsi="Times New Roman" w:cs="Times New Roman"/>
          <w:b/>
          <w:sz w:val="24"/>
          <w:szCs w:val="24"/>
          <w:lang w:val="tt-RU"/>
        </w:rPr>
        <w:t>V.</w:t>
      </w:r>
      <w:r w:rsidRPr="004903E4">
        <w:rPr>
          <w:rFonts w:ascii="Times New Roman" w:hAnsi="Times New Roman" w:cs="Times New Roman"/>
          <w:b/>
          <w:sz w:val="24"/>
          <w:szCs w:val="24"/>
        </w:rPr>
        <w:t xml:space="preserve"> Организация и проведение классного часа.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5.1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903E4">
        <w:rPr>
          <w:rFonts w:ascii="Times New Roman" w:hAnsi="Times New Roman" w:cs="Times New Roman"/>
          <w:sz w:val="24"/>
          <w:szCs w:val="24"/>
        </w:rPr>
        <w:t xml:space="preserve"> Классный час состоит из нескольких частей: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- вступительная часть – постановка вопроса;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- основная (содержательная) часть – материал для решения вопроса;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 xml:space="preserve">- заключительная часть – решение вопроса и определение его жизненного значения. 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 xml:space="preserve"> Подготовка к классному часу классный руководитель должен выполнить следующее: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Определение темы классного часа, формулировка его целей исходя из задач воспитательной работы с коллективом;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Тщательный отбор материала с учетом поставленных целей и задач исходя из требований к содержанию классного часа;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Составление плана подготовки проведения классного часа;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Подбор наглядных пособий, музыкального оформления, подготовку помещения, создание обстановки, благоприятной для рассмотрения вопроса, для откровенного, непринужденного разговора;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Определение целесообразности участия в классном часе учащихся и их родителей, друзей, старших и младших товарищей, работников школы, специалистов по обсуждаемой теме;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Определение своей роли и позиции в процессе подготовки и проведения классного часа;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Выявление возможностей по закреплению полученной информации в дальнейшей практической деятельности детей.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903E4" w:rsidRPr="004903E4" w:rsidRDefault="004903E4" w:rsidP="004903E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3E4">
        <w:rPr>
          <w:rFonts w:ascii="Times New Roman" w:hAnsi="Times New Roman" w:cs="Times New Roman"/>
          <w:b/>
          <w:sz w:val="24"/>
          <w:szCs w:val="24"/>
          <w:lang w:val="tt-RU"/>
        </w:rPr>
        <w:t>VI.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b/>
          <w:sz w:val="24"/>
          <w:szCs w:val="24"/>
        </w:rPr>
        <w:t>Оценка качества классного часа.</w:t>
      </w:r>
    </w:p>
    <w:p w:rsidR="004903E4" w:rsidRPr="004903E4" w:rsidRDefault="004903E4" w:rsidP="004903E4">
      <w:pPr>
        <w:pStyle w:val="a4"/>
        <w:spacing w:line="276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6.1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903E4">
        <w:rPr>
          <w:rFonts w:ascii="Times New Roman" w:hAnsi="Times New Roman" w:cs="Times New Roman"/>
          <w:sz w:val="24"/>
          <w:szCs w:val="24"/>
        </w:rPr>
        <w:t xml:space="preserve"> Качество классного часа оценивается по критериям внешней и внутренней эффективности.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6.2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903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>Инструментарием оценки внутренней эффективности классного часа являются отзывы, эссе учеников, которые они пишут по окончании классного часа.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6.3</w:t>
      </w:r>
      <w:r w:rsidRPr="004903E4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903E4">
        <w:rPr>
          <w:rFonts w:ascii="Times New Roman" w:hAnsi="Times New Roman" w:cs="Times New Roman"/>
          <w:sz w:val="24"/>
          <w:szCs w:val="24"/>
        </w:rPr>
        <w:t xml:space="preserve"> Внешнюю эффективность оценивает заместитель директора по воспитательной работе.</w:t>
      </w: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903E4" w:rsidRPr="004903E4" w:rsidRDefault="004903E4" w:rsidP="004903E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40714" w:rsidRDefault="00440714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1E36E1" w:rsidRPr="004903E4" w:rsidRDefault="001E36E1" w:rsidP="004903E4">
      <w:pPr>
        <w:spacing w:after="0"/>
        <w:ind w:firstLine="284"/>
        <w:jc w:val="both"/>
        <w:rPr>
          <w:rFonts w:cs="Times New Roman"/>
          <w:sz w:val="24"/>
          <w:szCs w:val="24"/>
        </w:rPr>
      </w:pPr>
      <w:bookmarkStart w:id="0" w:name="_GoBack"/>
      <w:r>
        <w:rPr>
          <w:rFonts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810" cy="891413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E36E1" w:rsidRPr="004903E4" w:rsidSect="0084319B">
      <w:pgSz w:w="11906" w:h="16838"/>
      <w:pgMar w:top="568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1F5447"/>
    <w:multiLevelType w:val="multilevel"/>
    <w:tmpl w:val="E05832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2BF333E6"/>
    <w:multiLevelType w:val="hybridMultilevel"/>
    <w:tmpl w:val="6C6002F6"/>
    <w:lvl w:ilvl="0" w:tplc="A07406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C058A1"/>
    <w:multiLevelType w:val="multilevel"/>
    <w:tmpl w:val="B6ECF5DA"/>
    <w:lvl w:ilvl="0">
      <w:start w:val="1"/>
      <w:numFmt w:val="decimal"/>
      <w:lvlText w:val="1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3AB56DE"/>
    <w:multiLevelType w:val="multilevel"/>
    <w:tmpl w:val="927AEE82"/>
    <w:lvl w:ilvl="0">
      <w:start w:val="1"/>
      <w:numFmt w:val="decimal"/>
      <w:lvlText w:val="3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74E6F0E"/>
    <w:multiLevelType w:val="multilevel"/>
    <w:tmpl w:val="66D805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3" w15:restartNumberingAfterBreak="0">
    <w:nsid w:val="380C5045"/>
    <w:multiLevelType w:val="multilevel"/>
    <w:tmpl w:val="4376529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9ED7CD4"/>
    <w:multiLevelType w:val="multilevel"/>
    <w:tmpl w:val="276A8210"/>
    <w:lvl w:ilvl="0">
      <w:start w:val="1"/>
      <w:numFmt w:val="decimal"/>
      <w:lvlText w:val="4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E8526F4"/>
    <w:multiLevelType w:val="multilevel"/>
    <w:tmpl w:val="54B4F37A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16" w15:restartNumberingAfterBreak="0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7" w15:restartNumberingAfterBreak="0">
    <w:nsid w:val="42E57FEB"/>
    <w:multiLevelType w:val="hybridMultilevel"/>
    <w:tmpl w:val="10000B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23C95"/>
    <w:multiLevelType w:val="multilevel"/>
    <w:tmpl w:val="ACEC62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4DBC5977"/>
    <w:multiLevelType w:val="hybridMultilevel"/>
    <w:tmpl w:val="DD907AA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035534B"/>
    <w:multiLevelType w:val="hybridMultilevel"/>
    <w:tmpl w:val="3542B4FC"/>
    <w:lvl w:ilvl="0" w:tplc="68666A0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78D0AB0"/>
    <w:multiLevelType w:val="hybridMultilevel"/>
    <w:tmpl w:val="8C68F16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E6E5E1B"/>
    <w:multiLevelType w:val="multilevel"/>
    <w:tmpl w:val="E46A3D2C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4848" w:hanging="1440"/>
      </w:pPr>
    </w:lvl>
  </w:abstractNum>
  <w:abstractNum w:abstractNumId="26" w15:restartNumberingAfterBreak="0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E7F55A3"/>
    <w:multiLevelType w:val="hybridMultilevel"/>
    <w:tmpl w:val="2D767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8E7C1D"/>
    <w:multiLevelType w:val="hybridMultilevel"/>
    <w:tmpl w:val="9ADA19DE"/>
    <w:lvl w:ilvl="0" w:tplc="B976675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</w:rPr>
    </w:lvl>
    <w:lvl w:ilvl="1" w:tplc="4476E9F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CB2857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980C764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722841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924177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A3C954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5E1489B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CCEE12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2" w15:restartNumberingAfterBreak="0">
    <w:nsid w:val="773D25B7"/>
    <w:multiLevelType w:val="multilevel"/>
    <w:tmpl w:val="38A45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4" w15:restartNumberingAfterBreak="0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36" w15:restartNumberingAfterBreak="0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2204EA"/>
    <w:multiLevelType w:val="multilevel"/>
    <w:tmpl w:val="816A41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9" w15:restartNumberingAfterBreak="0">
    <w:nsid w:val="7D9C2904"/>
    <w:multiLevelType w:val="hybridMultilevel"/>
    <w:tmpl w:val="658C27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 w15:restartNumberingAfterBreak="0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6"/>
  </w:num>
  <w:num w:numId="3">
    <w:abstractNumId w:val="33"/>
  </w:num>
  <w:num w:numId="4">
    <w:abstractNumId w:val="8"/>
  </w:num>
  <w:num w:numId="5">
    <w:abstractNumId w:val="19"/>
  </w:num>
  <w:num w:numId="6">
    <w:abstractNumId w:val="26"/>
  </w:num>
  <w:num w:numId="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1"/>
  </w:num>
  <w:num w:numId="9">
    <w:abstractNumId w:val="5"/>
  </w:num>
  <w:num w:numId="10">
    <w:abstractNumId w:val="7"/>
  </w:num>
  <w:num w:numId="11">
    <w:abstractNumId w:val="35"/>
  </w:num>
  <w:num w:numId="12">
    <w:abstractNumId w:val="2"/>
  </w:num>
  <w:num w:numId="13">
    <w:abstractNumId w:val="27"/>
  </w:num>
  <w:num w:numId="14">
    <w:abstractNumId w:val="40"/>
  </w:num>
  <w:num w:numId="15">
    <w:abstractNumId w:val="37"/>
  </w:num>
  <w:num w:numId="16">
    <w:abstractNumId w:val="1"/>
  </w:num>
  <w:num w:numId="17">
    <w:abstractNumId w:val="10"/>
  </w:num>
  <w:num w:numId="18">
    <w:abstractNumId w:val="13"/>
  </w:num>
  <w:num w:numId="19">
    <w:abstractNumId w:val="11"/>
  </w:num>
  <w:num w:numId="20">
    <w:abstractNumId w:val="14"/>
  </w:num>
  <w:num w:numId="21">
    <w:abstractNumId w:val="30"/>
  </w:num>
  <w:num w:numId="22">
    <w:abstractNumId w:val="36"/>
  </w:num>
  <w:num w:numId="23">
    <w:abstractNumId w:val="23"/>
  </w:num>
  <w:num w:numId="24">
    <w:abstractNumId w:val="3"/>
  </w:num>
  <w:num w:numId="25">
    <w:abstractNumId w:val="28"/>
  </w:num>
  <w:num w:numId="26">
    <w:abstractNumId w:val="29"/>
  </w:num>
  <w:num w:numId="27">
    <w:abstractNumId w:val="22"/>
  </w:num>
  <w:num w:numId="28">
    <w:abstractNumId w:val="34"/>
  </w:num>
  <w:num w:numId="29">
    <w:abstractNumId w:val="4"/>
  </w:num>
  <w:num w:numId="30">
    <w:abstractNumId w:val="20"/>
  </w:num>
  <w:num w:numId="31">
    <w:abstractNumId w:val="32"/>
  </w:num>
  <w:num w:numId="32">
    <w:abstractNumId w:val="17"/>
  </w:num>
  <w:num w:numId="33">
    <w:abstractNumId w:val="38"/>
  </w:num>
  <w:num w:numId="34">
    <w:abstractNumId w:val="9"/>
  </w:num>
  <w:num w:numId="35">
    <w:abstractNumId w:val="18"/>
  </w:num>
  <w:num w:numId="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"/>
  </w:num>
  <w:num w:numId="39">
    <w:abstractNumId w:val="21"/>
  </w:num>
  <w:num w:numId="40">
    <w:abstractNumId w:val="39"/>
  </w:num>
  <w:num w:numId="41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1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5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83"/>
    <w:rsid w:val="00004B9B"/>
    <w:rsid w:val="00015FF1"/>
    <w:rsid w:val="00027670"/>
    <w:rsid w:val="00027FFE"/>
    <w:rsid w:val="00031665"/>
    <w:rsid w:val="000415C5"/>
    <w:rsid w:val="000953BF"/>
    <w:rsid w:val="000B6E83"/>
    <w:rsid w:val="000F0842"/>
    <w:rsid w:val="000F395B"/>
    <w:rsid w:val="0013555F"/>
    <w:rsid w:val="001370F0"/>
    <w:rsid w:val="00176CAE"/>
    <w:rsid w:val="001E36E1"/>
    <w:rsid w:val="00200C35"/>
    <w:rsid w:val="002215F1"/>
    <w:rsid w:val="002A694D"/>
    <w:rsid w:val="00301C0B"/>
    <w:rsid w:val="003B6C8C"/>
    <w:rsid w:val="00403182"/>
    <w:rsid w:val="00405964"/>
    <w:rsid w:val="00414806"/>
    <w:rsid w:val="00417610"/>
    <w:rsid w:val="00440714"/>
    <w:rsid w:val="00444B19"/>
    <w:rsid w:val="004903E4"/>
    <w:rsid w:val="004912BD"/>
    <w:rsid w:val="004A0CC9"/>
    <w:rsid w:val="004B4600"/>
    <w:rsid w:val="004F1BE9"/>
    <w:rsid w:val="004F747B"/>
    <w:rsid w:val="00511755"/>
    <w:rsid w:val="00537611"/>
    <w:rsid w:val="00550FE8"/>
    <w:rsid w:val="00563575"/>
    <w:rsid w:val="005B705B"/>
    <w:rsid w:val="00651E83"/>
    <w:rsid w:val="0066342B"/>
    <w:rsid w:val="0067334F"/>
    <w:rsid w:val="00686895"/>
    <w:rsid w:val="0069505C"/>
    <w:rsid w:val="006A1355"/>
    <w:rsid w:val="00742630"/>
    <w:rsid w:val="007A451E"/>
    <w:rsid w:val="007F4BB2"/>
    <w:rsid w:val="0082784D"/>
    <w:rsid w:val="008319BA"/>
    <w:rsid w:val="0084319B"/>
    <w:rsid w:val="00876633"/>
    <w:rsid w:val="00886870"/>
    <w:rsid w:val="008A7EF0"/>
    <w:rsid w:val="008B148D"/>
    <w:rsid w:val="00911898"/>
    <w:rsid w:val="009145AD"/>
    <w:rsid w:val="009153B5"/>
    <w:rsid w:val="009A3CE9"/>
    <w:rsid w:val="009C4519"/>
    <w:rsid w:val="009E313E"/>
    <w:rsid w:val="009E348E"/>
    <w:rsid w:val="00A638AC"/>
    <w:rsid w:val="00A74749"/>
    <w:rsid w:val="00A9559E"/>
    <w:rsid w:val="00B15F33"/>
    <w:rsid w:val="00B41003"/>
    <w:rsid w:val="00BB1BA4"/>
    <w:rsid w:val="00BD2113"/>
    <w:rsid w:val="00C20778"/>
    <w:rsid w:val="00C3380C"/>
    <w:rsid w:val="00C97126"/>
    <w:rsid w:val="00CA09BE"/>
    <w:rsid w:val="00D85985"/>
    <w:rsid w:val="00DA68B0"/>
    <w:rsid w:val="00DD4CFA"/>
    <w:rsid w:val="00DE1335"/>
    <w:rsid w:val="00E2348A"/>
    <w:rsid w:val="00E33C35"/>
    <w:rsid w:val="00E4059B"/>
    <w:rsid w:val="00E80852"/>
    <w:rsid w:val="00E8573A"/>
    <w:rsid w:val="00E9051F"/>
    <w:rsid w:val="00F27F2F"/>
    <w:rsid w:val="00F71AC5"/>
    <w:rsid w:val="00F92C2E"/>
    <w:rsid w:val="00FC27DD"/>
    <w:rsid w:val="00FC4385"/>
    <w:rsid w:val="00FE17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3EF35D-C4F8-40B2-81B0-53E9A8D61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  <w:style w:type="paragraph" w:styleId="af3">
    <w:name w:val="Body Text"/>
    <w:basedOn w:val="a"/>
    <w:link w:val="af4"/>
    <w:uiPriority w:val="99"/>
    <w:unhideWhenUsed/>
    <w:rsid w:val="00A638AC"/>
    <w:pPr>
      <w:spacing w:after="120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A638AC"/>
    <w:rPr>
      <w:rFonts w:eastAsia="Times New Roman" w:cs="Times New Roman"/>
      <w:sz w:val="24"/>
      <w:szCs w:val="24"/>
      <w:lang w:eastAsia="ru-RU"/>
    </w:rPr>
  </w:style>
  <w:style w:type="paragraph" w:customStyle="1" w:styleId="5">
    <w:name w:val="Основной текст5"/>
    <w:basedOn w:val="a"/>
    <w:rsid w:val="00A9559E"/>
    <w:pPr>
      <w:widowControl w:val="0"/>
      <w:shd w:val="clear" w:color="auto" w:fill="FFFFFF"/>
      <w:spacing w:before="240" w:after="60" w:line="370" w:lineRule="exact"/>
      <w:jc w:val="both"/>
    </w:pPr>
    <w:rPr>
      <w:rFonts w:eastAsia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30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Рустам</cp:lastModifiedBy>
  <cp:revision>2</cp:revision>
  <cp:lastPrinted>2021-12-20T10:20:00Z</cp:lastPrinted>
  <dcterms:created xsi:type="dcterms:W3CDTF">2022-02-08T16:55:00Z</dcterms:created>
  <dcterms:modified xsi:type="dcterms:W3CDTF">2022-02-08T16:55:00Z</dcterms:modified>
</cp:coreProperties>
</file>